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9A90" w14:textId="77777777" w:rsidR="00136C80" w:rsidRDefault="00136C80" w:rsidP="002F5E98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</w:pPr>
    </w:p>
    <w:p w14:paraId="365FC49E" w14:textId="619DA746" w:rsidR="001629BC" w:rsidRPr="00510654" w:rsidRDefault="005D6504" w:rsidP="002F5E98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</w:pPr>
      <w:r w:rsidRPr="00510654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 xml:space="preserve">PREMIOS A LOS MEJORES </w:t>
      </w:r>
      <w:r w:rsidR="001629BC" w:rsidRPr="00510654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 xml:space="preserve">TRABAJOS DE INVESTIGACIÓN </w:t>
      </w:r>
      <w:r w:rsidRPr="00510654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>NACIONALES E INTERNACIONALES</w:t>
      </w:r>
      <w:r w:rsidR="008B1E84" w:rsidRPr="00510654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 xml:space="preserve"> (INCLUYE PUBLICACIONES Y COMUNICACIONES A CONGRESOS)</w:t>
      </w:r>
    </w:p>
    <w:p w14:paraId="06872F4C" w14:textId="77777777" w:rsidR="005D6504" w:rsidRDefault="005D6504" w:rsidP="001629B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hAnsi="Verdana"/>
          <w:bCs/>
          <w:lang w:eastAsia="es-ES_tradnl"/>
        </w:rPr>
      </w:pPr>
    </w:p>
    <w:p w14:paraId="54F56F00" w14:textId="77777777" w:rsidR="00136C80" w:rsidRDefault="00136C80" w:rsidP="001629B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hAnsi="Verdana"/>
          <w:bCs/>
          <w:lang w:eastAsia="es-ES_tradnl"/>
        </w:rPr>
      </w:pPr>
    </w:p>
    <w:p w14:paraId="2A32D7AB" w14:textId="7C9F8142" w:rsidR="001629BC" w:rsidRPr="005D6504" w:rsidRDefault="001629BC" w:rsidP="001629B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Trabajos presentados/publicados (artículos, comunicaciones orales o póster) entre</w:t>
      </w:r>
      <w:r w:rsidR="00305BE5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el </w:t>
      </w:r>
      <w:r w:rsidR="00305BE5"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>1</w:t>
      </w:r>
      <w:r w:rsidR="000F5075"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 xml:space="preserve">0 de septiembre de 2015 y </w:t>
      </w:r>
      <w:r w:rsidR="00305BE5"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>10</w:t>
      </w:r>
      <w:r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 xml:space="preserve"> de </w:t>
      </w:r>
      <w:r w:rsidR="000F5075"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>Octubre</w:t>
      </w:r>
      <w:r w:rsidRPr="00206C02">
        <w:rPr>
          <w:rFonts w:ascii="Verdana" w:eastAsiaTheme="minorHAnsi" w:hAnsi="Verdana"/>
          <w:b/>
          <w:bCs/>
          <w:color w:val="000000" w:themeColor="text1"/>
          <w:lang w:eastAsia="es-ES_tradnl"/>
        </w:rPr>
        <w:t xml:space="preserve"> de 2016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(incluidos) por el personal perteneciente a los centros de OSAKIDETZA de Álava y el Campus Universitario de Álava</w:t>
      </w:r>
      <w:r w:rsidR="00F8195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de la UPV/EHU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. Para el caso de los artículos se aceptará la fecha de publicación online y deberá reflejarse obligatoriamente el número DOI</w:t>
      </w:r>
      <w:r w:rsidR="00F81954">
        <w:rPr>
          <w:rFonts w:ascii="Verdana" w:eastAsiaTheme="minorHAnsi" w:hAnsi="Verdana"/>
          <w:bCs/>
          <w:color w:val="000000" w:themeColor="text1"/>
          <w:lang w:eastAsia="es-ES_tradnl"/>
        </w:rPr>
        <w:t>.</w:t>
      </w:r>
    </w:p>
    <w:p w14:paraId="7B8879E9" w14:textId="77777777" w:rsidR="001629BC" w:rsidRDefault="001629BC" w:rsidP="001629B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35CD275B" w14:textId="77777777" w:rsidR="00136C80" w:rsidRPr="00B10816" w:rsidRDefault="00136C80" w:rsidP="001629B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134BC021" w14:textId="5DAFB99D" w:rsidR="00A204B2" w:rsidRDefault="001629BC" w:rsidP="00F2690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 w:rsidRPr="00FF161E">
        <w:rPr>
          <w:rFonts w:ascii="Verdana" w:hAnsi="Verdana"/>
          <w:b/>
          <w:color w:val="244061" w:themeColor="accent1" w:themeShade="80"/>
        </w:rPr>
        <w:t>DOCUMENTACIÓN A APORTAR/PROCEDIMIENTO PARA ENVIAR LA CANDIDATURA</w:t>
      </w:r>
      <w:r w:rsidR="00F2690C">
        <w:rPr>
          <w:rFonts w:ascii="Verdana" w:hAnsi="Verdana"/>
          <w:b/>
          <w:color w:val="244061" w:themeColor="accent1" w:themeShade="80"/>
        </w:rPr>
        <w:t xml:space="preserve"> (PUBLICACIONES INTERNACIONALES, NACIONALES Y COMUNICACIONES A CONGRESOS NACIONALES E INTERNACIONALES)</w:t>
      </w:r>
    </w:p>
    <w:p w14:paraId="24F48DEC" w14:textId="77777777" w:rsidR="00136C80" w:rsidRPr="00F2690C" w:rsidRDefault="00136C80" w:rsidP="00F2690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202BCB25" w14:textId="7FDD73D0" w:rsidR="0063371C" w:rsidRDefault="0063371C" w:rsidP="0063371C">
      <w:pPr>
        <w:jc w:val="both"/>
        <w:rPr>
          <w:rStyle w:val="Hipervnculo"/>
          <w:rFonts w:ascii="Verdana" w:hAnsi="Verdana"/>
          <w:color w:val="000000" w:themeColor="text1"/>
          <w:u w:val="none"/>
        </w:rPr>
      </w:pPr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Se enviará mediante el formulario de remisión de trabajos, adjuntando el archivo correspondiente en el caso de artículos y póster (formatos </w:t>
      </w:r>
      <w:r>
        <w:rPr>
          <w:rFonts w:ascii="Verdana" w:hAnsi="Verdana"/>
          <w:bCs/>
          <w:color w:val="000000" w:themeColor="text1"/>
          <w:lang w:eastAsia="es-ES_tradnl"/>
        </w:rPr>
        <w:t>.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doc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docx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ppt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 xml:space="preserve">, 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pptx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>), a una de las siguiente</w:t>
      </w:r>
      <w:r w:rsidR="00DC71D6">
        <w:rPr>
          <w:rFonts w:ascii="Verdana" w:hAnsi="Verdana"/>
          <w:bCs/>
          <w:color w:val="000000" w:themeColor="text1"/>
          <w:lang w:eastAsia="es-ES_tradnl"/>
        </w:rPr>
        <w:t>s</w:t>
      </w:r>
      <w:r>
        <w:rPr>
          <w:rFonts w:ascii="Verdana" w:hAnsi="Verdana"/>
          <w:bCs/>
          <w:color w:val="000000" w:themeColor="text1"/>
          <w:lang w:eastAsia="es-ES_tradnl"/>
        </w:rPr>
        <w:t xml:space="preserve"> direcciones </w:t>
      </w:r>
      <w:r>
        <w:rPr>
          <w:rStyle w:val="Hipervnculo"/>
          <w:rFonts w:ascii="Verdana" w:hAnsi="Verdana"/>
          <w:color w:val="000000" w:themeColor="text1"/>
          <w:u w:val="none"/>
        </w:rPr>
        <w:t>en función de la organización a la que pertenezca la persona investigadora: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3371C" w:rsidRPr="00AD2E27" w14:paraId="4DD2C2F0" w14:textId="77777777" w:rsidTr="0063371C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4B1D0BEE" w14:textId="77777777" w:rsidR="0063371C" w:rsidRPr="00AD2E27" w:rsidRDefault="0063371C" w:rsidP="00BD2CA9">
            <w:pPr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t>BIOARABA</w:t>
            </w:r>
          </w:p>
        </w:tc>
        <w:tc>
          <w:tcPr>
            <w:tcW w:w="4322" w:type="dxa"/>
          </w:tcPr>
          <w:p w14:paraId="216D1C09" w14:textId="77777777" w:rsidR="0063371C" w:rsidRDefault="0063371C" w:rsidP="00BD2CA9">
            <w:pPr>
              <w:jc w:val="center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t>CAMPUS UNIVERSITARIO DE ÁLAVA</w:t>
            </w:r>
          </w:p>
          <w:p w14:paraId="345F79DC" w14:textId="68583761" w:rsidR="000D33E3" w:rsidRPr="00AD2E27" w:rsidRDefault="000D33E3" w:rsidP="00BD2CA9">
            <w:pPr>
              <w:jc w:val="center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u w:val="none"/>
              </w:rPr>
              <w:t>DE LA UPV-EHU</w:t>
            </w:r>
          </w:p>
        </w:tc>
      </w:tr>
      <w:tr w:rsidR="0063371C" w:rsidRPr="00AD2E27" w14:paraId="55187B11" w14:textId="77777777" w:rsidTr="0063371C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298D5F1C" w14:textId="77777777" w:rsidR="0063371C" w:rsidRPr="00AD2E27" w:rsidRDefault="0063371C" w:rsidP="00BD2CA9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Luz Fuentes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Secretaría </w:t>
            </w:r>
          </w:p>
        </w:tc>
        <w:tc>
          <w:tcPr>
            <w:tcW w:w="4322" w:type="dxa"/>
          </w:tcPr>
          <w:p w14:paraId="2F867A8F" w14:textId="77777777" w:rsidR="0063371C" w:rsidRPr="00AD2E27" w:rsidRDefault="0063371C" w:rsidP="00BD2CA9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Aitziber Elizondo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T. de gestión de  </w:t>
            </w:r>
            <w:proofErr w:type="spellStart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invest</w:t>
            </w:r>
            <w:proofErr w:type="spellEnd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.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63371C" w:rsidRPr="00E25F9A" w14:paraId="2913996A" w14:textId="77777777" w:rsidTr="0063371C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27362115" w14:textId="77777777" w:rsidR="0063371C" w:rsidRDefault="00A70FAF" w:rsidP="00BD2CA9">
            <w:pPr>
              <w:jc w:val="both"/>
            </w:pPr>
            <w:hyperlink r:id="rId9" w:history="1">
              <w:r w:rsidR="0063371C" w:rsidRPr="00E25F9A">
                <w:rPr>
                  <w:rStyle w:val="Hipervnculo"/>
                  <w:rFonts w:ascii="Verdana" w:hAnsi="Verdana"/>
                </w:rPr>
                <w:t>bioaraba.hua@osakidetza.eus</w:t>
              </w:r>
            </w:hyperlink>
          </w:p>
        </w:tc>
        <w:tc>
          <w:tcPr>
            <w:tcW w:w="4322" w:type="dxa"/>
          </w:tcPr>
          <w:p w14:paraId="629FD74D" w14:textId="77777777" w:rsidR="0063371C" w:rsidRPr="00E25F9A" w:rsidRDefault="00A70FAF" w:rsidP="00BD2CA9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hyperlink r:id="rId10" w:history="1">
              <w:r w:rsidR="0063371C" w:rsidRPr="00E25F9A">
                <w:rPr>
                  <w:rStyle w:val="Hipervnculo"/>
                  <w:rFonts w:ascii="Verdana" w:hAnsi="Verdana"/>
                </w:rPr>
                <w:t>aitziber.elizondo@ehu.eus</w:t>
              </w:r>
            </w:hyperlink>
          </w:p>
        </w:tc>
      </w:tr>
      <w:tr w:rsidR="0063371C" w:rsidRPr="00E25F9A" w14:paraId="36E46DA5" w14:textId="77777777" w:rsidTr="0063371C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6FF13552" w14:textId="77777777" w:rsidR="0063371C" w:rsidRPr="00E25F9A" w:rsidRDefault="0063371C" w:rsidP="0063371C">
            <w:pPr>
              <w:spacing w:after="200"/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</w:t>
            </w:r>
            <w:r>
              <w:rPr>
                <w:rStyle w:val="Hipervnculo"/>
                <w:rFonts w:ascii="Verdana" w:hAnsi="Verdana"/>
                <w:color w:val="000000" w:themeColor="text1"/>
                <w:u w:val="none"/>
              </w:rPr>
              <w:t>:</w:t>
            </w:r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 xml:space="preserve"> 945 007336</w:t>
            </w:r>
          </w:p>
        </w:tc>
        <w:tc>
          <w:tcPr>
            <w:tcW w:w="4322" w:type="dxa"/>
          </w:tcPr>
          <w:p w14:paraId="13978560" w14:textId="77777777" w:rsidR="0063371C" w:rsidRPr="00E25F9A" w:rsidRDefault="0063371C" w:rsidP="0063371C">
            <w:pPr>
              <w:spacing w:after="200"/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.: 945 014508</w:t>
            </w:r>
          </w:p>
        </w:tc>
      </w:tr>
    </w:tbl>
    <w:p w14:paraId="1F60E74A" w14:textId="0E5E7A7F" w:rsidR="001629BC" w:rsidRPr="0063371C" w:rsidRDefault="001629BC" w:rsidP="0063371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  <w:r w:rsidRPr="000F5075">
        <w:rPr>
          <w:rFonts w:ascii="Verdana" w:hAnsi="Verdana"/>
          <w:bCs/>
          <w:color w:val="000000" w:themeColor="text1"/>
          <w:lang w:eastAsia="es-ES_tradnl"/>
        </w:rPr>
        <w:t>En el formulario se recogerá la siguiente información: nombre, apellidos, teléfono, correo electrónico, línea de investigación (ver mesas temáticas de las Jornadas en el punto 5 de las bases generales).</w:t>
      </w:r>
      <w:r w:rsidR="000F5075">
        <w:rPr>
          <w:rFonts w:ascii="Verdana" w:hAnsi="Verdana"/>
          <w:bCs/>
          <w:color w:val="000000" w:themeColor="text1"/>
          <w:lang w:eastAsia="es-ES_tradnl"/>
        </w:rPr>
        <w:t xml:space="preserve"> </w:t>
      </w:r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En aquellos casos que se muestren imágenes de pacientes, se deberá contar con su consentimiento expreso (se adjunta </w:t>
      </w:r>
      <w:r w:rsidRPr="00B10816">
        <w:rPr>
          <w:rFonts w:ascii="Verdana" w:hAnsi="Verdana"/>
          <w:bCs/>
          <w:lang w:eastAsia="es-ES_tradnl"/>
        </w:rPr>
        <w:t xml:space="preserve">el modelo de consentimiento informado </w:t>
      </w:r>
      <w:r w:rsidRPr="0063371C">
        <w:rPr>
          <w:rFonts w:ascii="Verdana" w:eastAsiaTheme="minorHAnsi" w:hAnsi="Verdana"/>
          <w:bCs/>
          <w:lang w:eastAsia="es-ES_tradnl"/>
        </w:rPr>
        <w:t>a utilizar).</w:t>
      </w:r>
    </w:p>
    <w:p w14:paraId="2F498303" w14:textId="77777777" w:rsidR="00F2690C" w:rsidRDefault="00F2690C" w:rsidP="0063371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6DB0EDAB" w14:textId="26C71463" w:rsidR="00DC71D6" w:rsidRDefault="00DC71D6" w:rsidP="0063371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  <w:r>
        <w:rPr>
          <w:rFonts w:ascii="Verdana" w:eastAsiaTheme="minorHAnsi" w:hAnsi="Verdana"/>
          <w:bCs/>
          <w:lang w:eastAsia="es-ES_tradnl"/>
        </w:rPr>
        <w:t>El plazo de presentación será desde el 10 de septiembre de 2016 a las 00.00 h. y se cerrará el 10 de octubre de 2016 a las 23.59 h.</w:t>
      </w:r>
    </w:p>
    <w:p w14:paraId="2D154B3F" w14:textId="77777777" w:rsidR="00136C80" w:rsidRDefault="00136C80" w:rsidP="0063371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66B02BCA" w14:textId="77777777" w:rsidR="00136C80" w:rsidRPr="0063371C" w:rsidRDefault="00136C80" w:rsidP="0063371C">
      <w:pPr>
        <w:pStyle w:val="Prrafodelista"/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6395C6F7" w14:textId="77777777" w:rsidR="001629BC" w:rsidRPr="00FF161E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 w:rsidRPr="00FF161E">
        <w:rPr>
          <w:rFonts w:ascii="Verdana" w:hAnsi="Verdana"/>
          <w:b/>
          <w:color w:val="244061" w:themeColor="accent1" w:themeShade="80"/>
        </w:rPr>
        <w:t>EVALUACIÓN</w:t>
      </w:r>
    </w:p>
    <w:p w14:paraId="03FEDDB5" w14:textId="77777777" w:rsidR="001629BC" w:rsidRDefault="001629BC" w:rsidP="001629BC">
      <w:pPr>
        <w:pStyle w:val="Prrafodelista"/>
        <w:ind w:left="0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Finalizado el plazo de presentación se realizará una valoración por parte del Jurado, en base a los siguientes criterios de evaluación:</w:t>
      </w:r>
    </w:p>
    <w:p w14:paraId="5C94A374" w14:textId="77777777" w:rsidR="000F5075" w:rsidRPr="00B10816" w:rsidRDefault="000F5075" w:rsidP="001629BC">
      <w:pPr>
        <w:pStyle w:val="Prrafodelista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638C126A" w14:textId="77777777" w:rsidR="001629BC" w:rsidRPr="00B10816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Autoría</w:t>
      </w:r>
    </w:p>
    <w:p w14:paraId="0FAB460D" w14:textId="77777777" w:rsidR="001629BC" w:rsidRPr="00B10816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Revista donde ha sido publicado (sólo para artículos)</w:t>
      </w:r>
    </w:p>
    <w:p w14:paraId="38AB1686" w14:textId="77777777" w:rsidR="001629BC" w:rsidRPr="00B10816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 xml:space="preserve">Tipo de investigación </w:t>
      </w:r>
    </w:p>
    <w:p w14:paraId="168BD631" w14:textId="77777777" w:rsidR="001629BC" w:rsidRPr="00B10816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Pertinencia</w:t>
      </w:r>
    </w:p>
    <w:p w14:paraId="0DA4E288" w14:textId="77777777" w:rsidR="001629BC" w:rsidRPr="00B10816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Calidad metodológica</w:t>
      </w:r>
    </w:p>
    <w:p w14:paraId="6E7A65C5" w14:textId="7C95F7A6" w:rsidR="001629BC" w:rsidRPr="000F5075" w:rsidRDefault="001629BC" w:rsidP="001629BC">
      <w:pPr>
        <w:pStyle w:val="Prrafodelista"/>
        <w:numPr>
          <w:ilvl w:val="1"/>
          <w:numId w:val="14"/>
        </w:numPr>
        <w:ind w:left="993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Transferencia práctica</w:t>
      </w:r>
      <w:r w:rsidRPr="000F5075">
        <w:rPr>
          <w:rFonts w:ascii="Verdana" w:hAnsi="Verdana"/>
          <w:bCs/>
          <w:lang w:eastAsia="es-ES_tradnl"/>
        </w:rPr>
        <w:br w:type="page"/>
      </w:r>
    </w:p>
    <w:p w14:paraId="689F3651" w14:textId="32928587" w:rsidR="001629BC" w:rsidRPr="00F2690C" w:rsidRDefault="00F2690C" w:rsidP="00F2690C">
      <w:pPr>
        <w:jc w:val="center"/>
        <w:rPr>
          <w:rFonts w:ascii="Verdana" w:hAnsi="Verdana"/>
          <w:b/>
          <w:bCs/>
          <w:lang w:eastAsia="es-ES_tradnl"/>
        </w:rPr>
      </w:pPr>
      <w:r w:rsidRPr="00F2690C">
        <w:rPr>
          <w:rFonts w:ascii="Verdana" w:hAnsi="Verdana"/>
          <w:b/>
          <w:bCs/>
          <w:lang w:eastAsia="es-ES_tradnl"/>
        </w:rPr>
        <w:lastRenderedPageBreak/>
        <w:t>FORMULARIO DE ENVÍO DE TRABAJOS</w:t>
      </w:r>
    </w:p>
    <w:p w14:paraId="0F8CC797" w14:textId="77777777" w:rsidR="00136C80" w:rsidRDefault="00136C80" w:rsidP="00C971E4">
      <w:pPr>
        <w:jc w:val="both"/>
        <w:rPr>
          <w:rFonts w:ascii="Verdana" w:hAnsi="Verdana"/>
          <w:b/>
        </w:rPr>
      </w:pPr>
    </w:p>
    <w:p w14:paraId="7A7341B7" w14:textId="227A5BC9" w:rsidR="00957433" w:rsidRDefault="00F2690C" w:rsidP="00C971E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 w:rsidR="00471E0D">
        <w:rPr>
          <w:rFonts w:ascii="Verdana" w:hAnsi="Verdana"/>
          <w:b/>
        </w:rPr>
        <w:t xml:space="preserve"> </w:t>
      </w:r>
      <w:r w:rsidRPr="00F2690C">
        <w:rPr>
          <w:rFonts w:ascii="Verdana" w:hAnsi="Verdana"/>
          <w:b/>
        </w:rPr>
        <w:t>PUBLICACIONES INTERNACIONALES</w:t>
      </w:r>
    </w:p>
    <w:p w14:paraId="589B9AC8" w14:textId="35BB8482" w:rsidR="00F2690C" w:rsidRPr="00F2690C" w:rsidRDefault="00F2690C" w:rsidP="00C971E4">
      <w:pPr>
        <w:jc w:val="both"/>
        <w:rPr>
          <w:rFonts w:ascii="Verdana" w:hAnsi="Verdana"/>
        </w:rPr>
      </w:pPr>
      <w:r>
        <w:rPr>
          <w:rFonts w:ascii="Verdana" w:hAnsi="Verdana"/>
        </w:rPr>
        <w:t>Enviar una identificación del autor solicitante que incluya el nombre, apellidos, teléfono y correo electrónico. Especificar Área de investigación (ver áreas de investigación de las Jornadas) y no olvidar hacer mención que va a la categoría de MEJOR ARTÍCULO INTERNACIONAL</w:t>
      </w:r>
    </w:p>
    <w:p w14:paraId="6FFA79E4" w14:textId="77230919" w:rsidR="00510654" w:rsidRPr="00510654" w:rsidRDefault="00F2690C" w:rsidP="00C971E4">
      <w:pPr>
        <w:jc w:val="both"/>
        <w:rPr>
          <w:rFonts w:ascii="Verdana" w:hAnsi="Verdana"/>
          <w:bCs/>
          <w:color w:val="000000" w:themeColor="text1"/>
          <w:lang w:eastAsia="es-ES_tradnl"/>
        </w:rPr>
      </w:pPr>
      <w:r>
        <w:rPr>
          <w:rFonts w:ascii="Verdana" w:hAnsi="Verdana"/>
          <w:bCs/>
          <w:color w:val="000000" w:themeColor="text1"/>
          <w:lang w:eastAsia="es-ES_tradnl"/>
        </w:rPr>
        <w:t xml:space="preserve">Enviar el 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 xml:space="preserve"> del artículo de forma que la pueda evaluarse. </w:t>
      </w:r>
    </w:p>
    <w:p w14:paraId="6EE07308" w14:textId="60DEA9E7" w:rsidR="00F2690C" w:rsidRDefault="00F2690C" w:rsidP="00C971E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471E0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PUBLICACIONES NACIONALES</w:t>
      </w:r>
    </w:p>
    <w:p w14:paraId="33A9E02F" w14:textId="4843D5E7" w:rsidR="00F2690C" w:rsidRPr="00F2690C" w:rsidRDefault="00F2690C" w:rsidP="00C971E4">
      <w:pPr>
        <w:jc w:val="both"/>
        <w:rPr>
          <w:rFonts w:ascii="Verdana" w:hAnsi="Verdana"/>
        </w:rPr>
      </w:pPr>
      <w:r>
        <w:rPr>
          <w:rFonts w:ascii="Verdana" w:hAnsi="Verdana"/>
        </w:rPr>
        <w:t>Enviar una identificación del autor solicitante que incluya el nombre, apellidos, teléfono y correo electrónico. Especificar Área de investigación (ver áreas de investigación de las Jornadas) y no olvidar hacer mención que va a la categoría de MEJOR ARTÍCULO NACIONAL</w:t>
      </w:r>
    </w:p>
    <w:p w14:paraId="25E8DE0D" w14:textId="16210C3B" w:rsidR="00F2690C" w:rsidRDefault="00F2690C" w:rsidP="00C971E4">
      <w:pPr>
        <w:jc w:val="both"/>
        <w:rPr>
          <w:rFonts w:ascii="Verdana" w:hAnsi="Verdana"/>
          <w:bCs/>
          <w:color w:val="000000" w:themeColor="text1"/>
          <w:lang w:eastAsia="es-ES_tradnl"/>
        </w:rPr>
      </w:pPr>
      <w:r>
        <w:rPr>
          <w:rFonts w:ascii="Verdana" w:hAnsi="Verdana"/>
          <w:bCs/>
          <w:color w:val="000000" w:themeColor="text1"/>
          <w:lang w:eastAsia="es-ES_tradnl"/>
        </w:rPr>
        <w:t xml:space="preserve">Enviar el 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 xml:space="preserve"> del artículo de forma que la pueda evaluarse. </w:t>
      </w:r>
    </w:p>
    <w:p w14:paraId="6D71D2AF" w14:textId="5928EB4B" w:rsidR="00F2690C" w:rsidRDefault="00F2690C" w:rsidP="00C971E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 w:rsidR="00471E0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COMUNICACIÓN INTERNACIONAL</w:t>
      </w:r>
    </w:p>
    <w:p w14:paraId="42AC86A0" w14:textId="607F004B" w:rsidR="00F2690C" w:rsidRPr="00F2690C" w:rsidRDefault="00F2690C" w:rsidP="00C971E4">
      <w:pPr>
        <w:jc w:val="both"/>
        <w:rPr>
          <w:rFonts w:ascii="Verdana" w:hAnsi="Verdana"/>
        </w:rPr>
      </w:pPr>
      <w:r>
        <w:rPr>
          <w:rFonts w:ascii="Verdana" w:hAnsi="Verdana"/>
        </w:rPr>
        <w:t>Enviar una identificación del autor solicitante que incluya el nombre, apellidos, teléfono y correo electrónico. Especificar Área de investigación (ver áreas de investigación de las Jornadas) y no olvidar hacer mención que va a la categoría de MEJOR COMUNICACIÓN INTERNACIONAL</w:t>
      </w:r>
    </w:p>
    <w:p w14:paraId="4FB537CF" w14:textId="0CDEE890" w:rsidR="00C971E4" w:rsidRDefault="00F2690C" w:rsidP="00C971E4">
      <w:pPr>
        <w:jc w:val="both"/>
        <w:rPr>
          <w:rFonts w:ascii="Verdana" w:hAnsi="Verdana"/>
          <w:bCs/>
          <w:color w:val="000000" w:themeColor="text1"/>
          <w:lang w:eastAsia="es-ES_tradnl"/>
        </w:rPr>
      </w:pPr>
      <w:r>
        <w:rPr>
          <w:rFonts w:ascii="Verdana" w:hAnsi="Verdana"/>
          <w:bCs/>
          <w:color w:val="000000" w:themeColor="text1"/>
          <w:lang w:eastAsia="es-ES_tradnl"/>
        </w:rPr>
        <w:t xml:space="preserve">Enviar el 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 xml:space="preserve"> del artículo de forma que la pueda evaluarse. </w:t>
      </w:r>
      <w:r w:rsidR="00C971E4">
        <w:rPr>
          <w:rFonts w:ascii="Verdana" w:hAnsi="Verdana"/>
          <w:bCs/>
          <w:color w:val="000000" w:themeColor="text1"/>
          <w:lang w:eastAsia="es-ES_tradnl"/>
        </w:rPr>
        <w:t xml:space="preserve">En su defecto, remitir la comunicación y/o poster en </w:t>
      </w:r>
      <w:r w:rsidRPr="000F5075">
        <w:rPr>
          <w:rFonts w:ascii="Verdana" w:hAnsi="Verdana"/>
          <w:bCs/>
          <w:color w:val="000000" w:themeColor="text1"/>
          <w:lang w:eastAsia="es-ES_tradnl"/>
        </w:rPr>
        <w:t>formatos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doc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docx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ppt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, 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pptx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). </w:t>
      </w:r>
    </w:p>
    <w:p w14:paraId="41290C70" w14:textId="11D77710" w:rsidR="00C971E4" w:rsidRDefault="00C971E4" w:rsidP="00C971E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 w:rsidR="00471E0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COMUNICACIÓN NACIONAL</w:t>
      </w:r>
    </w:p>
    <w:p w14:paraId="5ECF0C50" w14:textId="63E4AFD9" w:rsidR="00C971E4" w:rsidRPr="00F2690C" w:rsidRDefault="00C971E4" w:rsidP="00C971E4">
      <w:pPr>
        <w:jc w:val="both"/>
        <w:rPr>
          <w:rFonts w:ascii="Verdana" w:hAnsi="Verdana"/>
        </w:rPr>
      </w:pPr>
      <w:r>
        <w:rPr>
          <w:rFonts w:ascii="Verdana" w:hAnsi="Verdana"/>
        </w:rPr>
        <w:t>Enviar una identificación del autor solicitante que incluya el nombre, apellidos, teléfono y correo electrónico. Especificar Área de investigación (ver áreas de investigación de las Jornadas) y no olvidar hacer mención que va a la categoría de MEJOR COMUNICACIÓN NACIONAL</w:t>
      </w:r>
    </w:p>
    <w:p w14:paraId="304E241C" w14:textId="0DB1CA00" w:rsidR="00F2690C" w:rsidRPr="00F2690C" w:rsidRDefault="00C971E4" w:rsidP="00C971E4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  <w:color w:val="000000" w:themeColor="text1"/>
          <w:lang w:eastAsia="es-ES_tradnl"/>
        </w:rPr>
        <w:t xml:space="preserve">Enviar el </w:t>
      </w:r>
      <w:proofErr w:type="spellStart"/>
      <w:r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>
        <w:rPr>
          <w:rFonts w:ascii="Verdana" w:hAnsi="Verdana"/>
          <w:bCs/>
          <w:color w:val="000000" w:themeColor="text1"/>
          <w:lang w:eastAsia="es-ES_tradnl"/>
        </w:rPr>
        <w:t xml:space="preserve"> del artículo de forma que la pueda evaluarse. En su defecto, remitir la comunicación y/o poster en </w:t>
      </w:r>
      <w:r w:rsidRPr="000F5075">
        <w:rPr>
          <w:rFonts w:ascii="Verdana" w:hAnsi="Verdana"/>
          <w:bCs/>
          <w:color w:val="000000" w:themeColor="text1"/>
          <w:lang w:eastAsia="es-ES_tradnl"/>
        </w:rPr>
        <w:t>formatos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pdf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doc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docx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>, .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ppt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, </w:t>
      </w:r>
      <w:proofErr w:type="spellStart"/>
      <w:r w:rsidRPr="000F5075">
        <w:rPr>
          <w:rFonts w:ascii="Verdana" w:hAnsi="Verdana"/>
          <w:bCs/>
          <w:color w:val="000000" w:themeColor="text1"/>
          <w:lang w:eastAsia="es-ES_tradnl"/>
        </w:rPr>
        <w:t>pptx</w:t>
      </w:r>
      <w:proofErr w:type="spellEnd"/>
      <w:r w:rsidRPr="000F5075">
        <w:rPr>
          <w:rFonts w:ascii="Verdana" w:hAnsi="Verdana"/>
          <w:bCs/>
          <w:color w:val="000000" w:themeColor="text1"/>
          <w:lang w:eastAsia="es-ES_tradnl"/>
        </w:rPr>
        <w:t xml:space="preserve">). </w:t>
      </w:r>
    </w:p>
    <w:sectPr w:rsidR="00F2690C" w:rsidRPr="00F2690C" w:rsidSect="00241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8192" w14:textId="77777777" w:rsidR="00E101FE" w:rsidRDefault="00E101FE" w:rsidP="001624D3">
      <w:pPr>
        <w:spacing w:after="0" w:line="240" w:lineRule="auto"/>
      </w:pPr>
      <w:r>
        <w:separator/>
      </w:r>
    </w:p>
  </w:endnote>
  <w:endnote w:type="continuationSeparator" w:id="0">
    <w:p w14:paraId="3C953C10" w14:textId="77777777" w:rsidR="00E101FE" w:rsidRDefault="00E101FE" w:rsidP="001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43FD" w14:textId="77777777" w:rsidR="00A70FAF" w:rsidRDefault="00A70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E845" w14:textId="55B8DCB2" w:rsidR="00C56DA8" w:rsidRDefault="00E635AA" w:rsidP="009E76B8">
    <w:pPr>
      <w:pStyle w:val="Piedepgina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2B6008E2" wp14:editId="1E4199E0">
          <wp:extent cx="3669665" cy="935990"/>
          <wp:effectExtent l="0" t="0" r="6985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181D" w14:textId="77777777" w:rsidR="00A70FAF" w:rsidRDefault="00A70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1569" w14:textId="77777777" w:rsidR="00E101FE" w:rsidRDefault="00E101FE" w:rsidP="001624D3">
      <w:pPr>
        <w:spacing w:after="0" w:line="240" w:lineRule="auto"/>
      </w:pPr>
      <w:r>
        <w:separator/>
      </w:r>
    </w:p>
  </w:footnote>
  <w:footnote w:type="continuationSeparator" w:id="0">
    <w:p w14:paraId="11F3CED3" w14:textId="77777777" w:rsidR="00E101FE" w:rsidRDefault="00E101FE" w:rsidP="001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C97B" w14:textId="77777777" w:rsidR="00A70FAF" w:rsidRDefault="00A70F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051" w14:textId="6933123E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57DA74" wp14:editId="464B6ED0">
          <wp:simplePos x="0" y="0"/>
          <wp:positionH relativeFrom="column">
            <wp:posOffset>-109855</wp:posOffset>
          </wp:positionH>
          <wp:positionV relativeFrom="paragraph">
            <wp:posOffset>5715</wp:posOffset>
          </wp:positionV>
          <wp:extent cx="2113915" cy="755650"/>
          <wp:effectExtent l="0" t="0" r="635" b="6350"/>
          <wp:wrapSquare wrapText="bothSides"/>
          <wp:docPr id="9" name="Imagen 9" descr="OSI-Araba-Horizontal-102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I-Araba-Horizontal-1024px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728"/>
                  <a:stretch/>
                </pic:blipFill>
                <pic:spPr bwMode="auto">
                  <a:xfrm>
                    <a:off x="0" y="0"/>
                    <a:ext cx="2113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039863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9DC676" wp14:editId="35D381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8AA70" w14:textId="77777777" w:rsidR="00C56DA8" w:rsidRPr="009E76B8" w:rsidRDefault="00C56DA8" w:rsidP="009E76B8">
                              <w:pPr>
                                <w:pBdr>
                                  <w:bottom w:val="single" w:sz="4" w:space="1" w:color="808080" w:themeColor="background1" w:themeShade="80"/>
                                </w:pBdr>
                                <w:rPr>
                                  <w:color w:val="808080" w:themeColor="background1" w:themeShade="80"/>
                                </w:rPr>
                              </w:pP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A70FAF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58E8AA70" w14:textId="77777777" w:rsidR="00C56DA8" w:rsidRPr="009E76B8" w:rsidRDefault="00C56DA8" w:rsidP="009E76B8">
                        <w:pPr>
                          <w:pBdr>
                            <w:bottom w:val="single" w:sz="4" w:space="1" w:color="808080" w:themeColor="background1" w:themeShade="80"/>
                          </w:pBdr>
                          <w:rPr>
                            <w:color w:val="808080" w:themeColor="background1" w:themeShade="80"/>
                          </w:rPr>
                        </w:pPr>
                        <w:r w:rsidRPr="009E76B8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A70FAF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80513C1" w14:textId="77777777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612AF4FA" w14:textId="77777777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01AC1F26" w14:textId="24B641DC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2465D" wp14:editId="4E34AE4E">
          <wp:simplePos x="0" y="0"/>
          <wp:positionH relativeFrom="column">
            <wp:posOffset>2430780</wp:posOffset>
          </wp:positionH>
          <wp:positionV relativeFrom="paragraph">
            <wp:posOffset>6350</wp:posOffset>
          </wp:positionV>
          <wp:extent cx="939800" cy="356870"/>
          <wp:effectExtent l="0" t="0" r="0" b="508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araba_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es-ES"/>
      </w:rPr>
      <w:drawing>
        <wp:inline distT="0" distB="0" distL="0" distR="0" wp14:anchorId="14CFF637" wp14:editId="44D958A8">
          <wp:extent cx="1235524" cy="360000"/>
          <wp:effectExtent l="0" t="0" r="3175" b="2540"/>
          <wp:docPr id="11" name="Imagen 6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PV_Campus_Excelencia.jp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8534" t="19086" r="9506" b="17672"/>
                  <a:stretch/>
                </pic:blipFill>
                <pic:spPr bwMode="auto">
                  <a:xfrm>
                    <a:off x="0" y="0"/>
                    <a:ext cx="12355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3B23F" w14:textId="2FC07721" w:rsidR="009E76B8" w:rsidRPr="00313C27" w:rsidRDefault="00313C27" w:rsidP="00313C27">
    <w:pPr>
      <w:pStyle w:val="Encabezado"/>
      <w:jc w:val="center"/>
      <w:rPr>
        <w:rFonts w:ascii="EHUSans" w:hAnsi="EHUSans"/>
        <w:sz w:val="11"/>
        <w:szCs w:val="11"/>
      </w:rPr>
    </w:pPr>
    <w:r>
      <w:rPr>
        <w:rFonts w:ascii="EHUSans" w:hAnsi="EHUSans"/>
        <w:b/>
        <w:sz w:val="11"/>
        <w:szCs w:val="11"/>
      </w:rPr>
      <w:tab/>
    </w:r>
    <w:r w:rsidRPr="00CF1DE9">
      <w:rPr>
        <w:rFonts w:ascii="EHUSans" w:hAnsi="EHUSans"/>
        <w:color w:val="595959" w:themeColor="text1" w:themeTint="A6"/>
        <w:sz w:val="11"/>
        <w:szCs w:val="11"/>
      </w:rPr>
      <w:t xml:space="preserve"> </w:t>
    </w:r>
  </w:p>
  <w:p w14:paraId="3B6B46C1" w14:textId="77777777" w:rsidR="00313C27" w:rsidRDefault="00313C27" w:rsidP="00C30E4E">
    <w:pPr>
      <w:pStyle w:val="Encabezado"/>
      <w:jc w:val="right"/>
    </w:pPr>
  </w:p>
  <w:p w14:paraId="3149F2A2" w14:textId="77777777" w:rsidR="00C56DA8" w:rsidRDefault="00C56DA8" w:rsidP="00C30E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3C49" w14:textId="77777777" w:rsidR="00A70FAF" w:rsidRDefault="00A70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A92"/>
    <w:multiLevelType w:val="hybridMultilevel"/>
    <w:tmpl w:val="963E4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EF5"/>
    <w:multiLevelType w:val="hybridMultilevel"/>
    <w:tmpl w:val="066E2112"/>
    <w:lvl w:ilvl="0" w:tplc="8D0A2566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FEAA4AA8">
      <w:start w:val="1"/>
      <w:numFmt w:val="upperLetter"/>
      <w:lvlText w:val="%3."/>
      <w:lvlJc w:val="right"/>
      <w:pPr>
        <w:ind w:left="2520" w:hanging="180"/>
      </w:pPr>
      <w:rPr>
        <w:rFonts w:ascii="Verdana" w:eastAsiaTheme="minorHAnsi" w:hAnsi="Verdana"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909F9"/>
    <w:multiLevelType w:val="hybridMultilevel"/>
    <w:tmpl w:val="BF524452"/>
    <w:lvl w:ilvl="0" w:tplc="E8B288F0">
      <w:start w:val="1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1BF"/>
    <w:multiLevelType w:val="hybridMultilevel"/>
    <w:tmpl w:val="A97ECA6C"/>
    <w:lvl w:ilvl="0" w:tplc="144294A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098A"/>
    <w:multiLevelType w:val="hybridMultilevel"/>
    <w:tmpl w:val="CAF6B6A6"/>
    <w:lvl w:ilvl="0" w:tplc="F6E2F8EA">
      <w:start w:val="2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5B8D"/>
    <w:multiLevelType w:val="hybridMultilevel"/>
    <w:tmpl w:val="99A83E6C"/>
    <w:lvl w:ilvl="0" w:tplc="1B5868E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57A3B"/>
    <w:multiLevelType w:val="hybridMultilevel"/>
    <w:tmpl w:val="EF5411E0"/>
    <w:lvl w:ilvl="0" w:tplc="B31A949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17E"/>
    <w:multiLevelType w:val="hybridMultilevel"/>
    <w:tmpl w:val="5AD4D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2E10B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olor w:val="0070C0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12CA"/>
    <w:multiLevelType w:val="hybridMultilevel"/>
    <w:tmpl w:val="BDA87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B96"/>
    <w:multiLevelType w:val="hybridMultilevel"/>
    <w:tmpl w:val="FE9EB86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34688"/>
    <w:multiLevelType w:val="hybridMultilevel"/>
    <w:tmpl w:val="A07C51A8"/>
    <w:lvl w:ilvl="0" w:tplc="654683C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3062"/>
    <w:multiLevelType w:val="hybridMultilevel"/>
    <w:tmpl w:val="CE146DFA"/>
    <w:lvl w:ilvl="0" w:tplc="D3BC8506">
      <w:start w:val="5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1EE6"/>
    <w:multiLevelType w:val="hybridMultilevel"/>
    <w:tmpl w:val="4274A78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395602"/>
    <w:multiLevelType w:val="hybridMultilevel"/>
    <w:tmpl w:val="369EC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04A1F"/>
    <w:multiLevelType w:val="hybridMultilevel"/>
    <w:tmpl w:val="AA287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6DA6"/>
    <w:multiLevelType w:val="hybridMultilevel"/>
    <w:tmpl w:val="2EDC106A"/>
    <w:lvl w:ilvl="0" w:tplc="E39EC1D8">
      <w:start w:val="945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8024C"/>
    <w:multiLevelType w:val="hybridMultilevel"/>
    <w:tmpl w:val="9724E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8B2"/>
    <w:multiLevelType w:val="hybridMultilevel"/>
    <w:tmpl w:val="A15AA260"/>
    <w:lvl w:ilvl="0" w:tplc="758291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6584"/>
    <w:multiLevelType w:val="hybridMultilevel"/>
    <w:tmpl w:val="35929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E6DC5"/>
    <w:multiLevelType w:val="hybridMultilevel"/>
    <w:tmpl w:val="ED6495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6E62"/>
    <w:multiLevelType w:val="hybridMultilevel"/>
    <w:tmpl w:val="8FC88424"/>
    <w:lvl w:ilvl="0" w:tplc="E2BE2C1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3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19"/>
  </w:num>
  <w:num w:numId="17">
    <w:abstractNumId w:val="1"/>
  </w:num>
  <w:num w:numId="18">
    <w:abstractNumId w:val="18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C"/>
    <w:rsid w:val="00017AAF"/>
    <w:rsid w:val="000318A8"/>
    <w:rsid w:val="0003404C"/>
    <w:rsid w:val="000450F9"/>
    <w:rsid w:val="00047039"/>
    <w:rsid w:val="0007653B"/>
    <w:rsid w:val="00081E4A"/>
    <w:rsid w:val="0008348C"/>
    <w:rsid w:val="000960CE"/>
    <w:rsid w:val="000A1EC9"/>
    <w:rsid w:val="000D2399"/>
    <w:rsid w:val="000D33E3"/>
    <w:rsid w:val="000F0666"/>
    <w:rsid w:val="000F48EB"/>
    <w:rsid w:val="000F5075"/>
    <w:rsid w:val="00103E7A"/>
    <w:rsid w:val="00107A6E"/>
    <w:rsid w:val="00123525"/>
    <w:rsid w:val="00136C80"/>
    <w:rsid w:val="00151B92"/>
    <w:rsid w:val="00154FDA"/>
    <w:rsid w:val="001624D3"/>
    <w:rsid w:val="001629BC"/>
    <w:rsid w:val="00175AB6"/>
    <w:rsid w:val="00196577"/>
    <w:rsid w:val="001C088A"/>
    <w:rsid w:val="001D17E5"/>
    <w:rsid w:val="001F2FDB"/>
    <w:rsid w:val="001F7952"/>
    <w:rsid w:val="00202320"/>
    <w:rsid w:val="00206C02"/>
    <w:rsid w:val="002315EC"/>
    <w:rsid w:val="00241BE8"/>
    <w:rsid w:val="002420B2"/>
    <w:rsid w:val="002448E7"/>
    <w:rsid w:val="0027357D"/>
    <w:rsid w:val="00275AF9"/>
    <w:rsid w:val="0028422B"/>
    <w:rsid w:val="00284C6C"/>
    <w:rsid w:val="002C4D58"/>
    <w:rsid w:val="002E7E16"/>
    <w:rsid w:val="002F5E98"/>
    <w:rsid w:val="00305BE5"/>
    <w:rsid w:val="00313C27"/>
    <w:rsid w:val="00316970"/>
    <w:rsid w:val="003174DD"/>
    <w:rsid w:val="00324527"/>
    <w:rsid w:val="00337DDF"/>
    <w:rsid w:val="00340B91"/>
    <w:rsid w:val="0034151E"/>
    <w:rsid w:val="00352790"/>
    <w:rsid w:val="00380ED5"/>
    <w:rsid w:val="00381EC1"/>
    <w:rsid w:val="003A1CAF"/>
    <w:rsid w:val="003B380E"/>
    <w:rsid w:val="003C2B51"/>
    <w:rsid w:val="0040583E"/>
    <w:rsid w:val="00405BCE"/>
    <w:rsid w:val="004307A1"/>
    <w:rsid w:val="004334B2"/>
    <w:rsid w:val="0044408D"/>
    <w:rsid w:val="0045158A"/>
    <w:rsid w:val="00460D4C"/>
    <w:rsid w:val="00471E0D"/>
    <w:rsid w:val="00481C93"/>
    <w:rsid w:val="004901D0"/>
    <w:rsid w:val="00494232"/>
    <w:rsid w:val="004E047C"/>
    <w:rsid w:val="00510654"/>
    <w:rsid w:val="00513EB1"/>
    <w:rsid w:val="00520811"/>
    <w:rsid w:val="00536A99"/>
    <w:rsid w:val="00546A04"/>
    <w:rsid w:val="005569C5"/>
    <w:rsid w:val="00564911"/>
    <w:rsid w:val="0057057D"/>
    <w:rsid w:val="00574BE5"/>
    <w:rsid w:val="005A4085"/>
    <w:rsid w:val="005B5CCA"/>
    <w:rsid w:val="005C0A11"/>
    <w:rsid w:val="005C1511"/>
    <w:rsid w:val="005C4EE9"/>
    <w:rsid w:val="005D5A83"/>
    <w:rsid w:val="005D6504"/>
    <w:rsid w:val="005F1C9B"/>
    <w:rsid w:val="006029D4"/>
    <w:rsid w:val="00626FDB"/>
    <w:rsid w:val="0063371C"/>
    <w:rsid w:val="0065114D"/>
    <w:rsid w:val="00674A15"/>
    <w:rsid w:val="00677DB7"/>
    <w:rsid w:val="0068468C"/>
    <w:rsid w:val="006850A2"/>
    <w:rsid w:val="006B69D1"/>
    <w:rsid w:val="006E657C"/>
    <w:rsid w:val="006F488A"/>
    <w:rsid w:val="0070219E"/>
    <w:rsid w:val="00714009"/>
    <w:rsid w:val="00730D7F"/>
    <w:rsid w:val="007431FF"/>
    <w:rsid w:val="0074709C"/>
    <w:rsid w:val="00755FDA"/>
    <w:rsid w:val="00757EFA"/>
    <w:rsid w:val="00766A38"/>
    <w:rsid w:val="00770110"/>
    <w:rsid w:val="007745EB"/>
    <w:rsid w:val="00785916"/>
    <w:rsid w:val="007B53E2"/>
    <w:rsid w:val="007F55EB"/>
    <w:rsid w:val="008020CA"/>
    <w:rsid w:val="008023F2"/>
    <w:rsid w:val="008056B7"/>
    <w:rsid w:val="00843440"/>
    <w:rsid w:val="00850945"/>
    <w:rsid w:val="00854E94"/>
    <w:rsid w:val="00876825"/>
    <w:rsid w:val="0088218E"/>
    <w:rsid w:val="00891BA4"/>
    <w:rsid w:val="00896DA2"/>
    <w:rsid w:val="008A6501"/>
    <w:rsid w:val="008A7E1D"/>
    <w:rsid w:val="008B1E84"/>
    <w:rsid w:val="008B218C"/>
    <w:rsid w:val="008D48D7"/>
    <w:rsid w:val="008F00FF"/>
    <w:rsid w:val="00915FF2"/>
    <w:rsid w:val="00931501"/>
    <w:rsid w:val="009354E5"/>
    <w:rsid w:val="0095549B"/>
    <w:rsid w:val="00957433"/>
    <w:rsid w:val="009722BB"/>
    <w:rsid w:val="00986C20"/>
    <w:rsid w:val="009D6921"/>
    <w:rsid w:val="009D7748"/>
    <w:rsid w:val="009E76B8"/>
    <w:rsid w:val="009F0019"/>
    <w:rsid w:val="009F396C"/>
    <w:rsid w:val="009F5E75"/>
    <w:rsid w:val="00A079AF"/>
    <w:rsid w:val="00A204B2"/>
    <w:rsid w:val="00A2603D"/>
    <w:rsid w:val="00A34951"/>
    <w:rsid w:val="00A4486B"/>
    <w:rsid w:val="00A609E0"/>
    <w:rsid w:val="00A70FAF"/>
    <w:rsid w:val="00AA3FDE"/>
    <w:rsid w:val="00AA4C5E"/>
    <w:rsid w:val="00AB5CEB"/>
    <w:rsid w:val="00AD7AF8"/>
    <w:rsid w:val="00B11B4A"/>
    <w:rsid w:val="00B1272B"/>
    <w:rsid w:val="00B14A1A"/>
    <w:rsid w:val="00B3619E"/>
    <w:rsid w:val="00B865D3"/>
    <w:rsid w:val="00B9452A"/>
    <w:rsid w:val="00BA11F2"/>
    <w:rsid w:val="00BB25A1"/>
    <w:rsid w:val="00BC083F"/>
    <w:rsid w:val="00BC42C2"/>
    <w:rsid w:val="00C14E3D"/>
    <w:rsid w:val="00C30E4E"/>
    <w:rsid w:val="00C56DA8"/>
    <w:rsid w:val="00C67D84"/>
    <w:rsid w:val="00C8120F"/>
    <w:rsid w:val="00C878C4"/>
    <w:rsid w:val="00C8795F"/>
    <w:rsid w:val="00C90804"/>
    <w:rsid w:val="00C90A88"/>
    <w:rsid w:val="00C914D0"/>
    <w:rsid w:val="00C929BA"/>
    <w:rsid w:val="00C9535B"/>
    <w:rsid w:val="00C968DC"/>
    <w:rsid w:val="00C971E4"/>
    <w:rsid w:val="00CB3BFD"/>
    <w:rsid w:val="00CD0FA4"/>
    <w:rsid w:val="00CD6C8A"/>
    <w:rsid w:val="00CF0E78"/>
    <w:rsid w:val="00CF1DE9"/>
    <w:rsid w:val="00D2586B"/>
    <w:rsid w:val="00D31E5D"/>
    <w:rsid w:val="00D66BDB"/>
    <w:rsid w:val="00DA1EDE"/>
    <w:rsid w:val="00DB42FD"/>
    <w:rsid w:val="00DB61F5"/>
    <w:rsid w:val="00DC2F09"/>
    <w:rsid w:val="00DC71D6"/>
    <w:rsid w:val="00DD27F7"/>
    <w:rsid w:val="00DD52D4"/>
    <w:rsid w:val="00DE2DCE"/>
    <w:rsid w:val="00E0059C"/>
    <w:rsid w:val="00E101FE"/>
    <w:rsid w:val="00E20749"/>
    <w:rsid w:val="00E217B5"/>
    <w:rsid w:val="00E36E79"/>
    <w:rsid w:val="00E469BD"/>
    <w:rsid w:val="00E635AA"/>
    <w:rsid w:val="00E63FD4"/>
    <w:rsid w:val="00EB3FB2"/>
    <w:rsid w:val="00EB60E0"/>
    <w:rsid w:val="00EC39E4"/>
    <w:rsid w:val="00EE4A9A"/>
    <w:rsid w:val="00EE5B26"/>
    <w:rsid w:val="00EF491C"/>
    <w:rsid w:val="00F2690C"/>
    <w:rsid w:val="00F30351"/>
    <w:rsid w:val="00F40937"/>
    <w:rsid w:val="00F55437"/>
    <w:rsid w:val="00F60917"/>
    <w:rsid w:val="00F74398"/>
    <w:rsid w:val="00F81954"/>
    <w:rsid w:val="00FA201D"/>
    <w:rsid w:val="00FB1DAC"/>
    <w:rsid w:val="00FD0693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A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itziber.elizondo@ehu.e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oaraba.hua@osakidetza.e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FDFB-021E-4267-BB11-597802F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vgzelana</dc:creator>
  <cp:lastModifiedBy>LUZ BELINDA FUENTES LOZANO</cp:lastModifiedBy>
  <cp:revision>20</cp:revision>
  <cp:lastPrinted>2016-10-03T07:00:00Z</cp:lastPrinted>
  <dcterms:created xsi:type="dcterms:W3CDTF">2016-09-09T10:05:00Z</dcterms:created>
  <dcterms:modified xsi:type="dcterms:W3CDTF">2016-10-03T07:00:00Z</dcterms:modified>
</cp:coreProperties>
</file>